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DC" w:rsidRDefault="00800CDC">
      <w:bookmarkStart w:id="0" w:name="_GoBack"/>
      <w:bookmarkEnd w:id="0"/>
    </w:p>
    <w:p w:rsidR="00386DB2" w:rsidRDefault="00386DB2"/>
    <w:p w:rsidR="00386DB2" w:rsidRDefault="00386DB2"/>
    <w:p w:rsidR="00386DB2" w:rsidRPr="00386DB2" w:rsidRDefault="00386DB2" w:rsidP="00386DB2">
      <w:pPr>
        <w:jc w:val="center"/>
        <w:rPr>
          <w:b/>
          <w:sz w:val="28"/>
          <w:szCs w:val="28"/>
        </w:rPr>
      </w:pPr>
      <w:r w:rsidRPr="00386DB2">
        <w:rPr>
          <w:b/>
          <w:sz w:val="28"/>
          <w:szCs w:val="28"/>
        </w:rPr>
        <w:t>Z á p i s</w:t>
      </w:r>
    </w:p>
    <w:p w:rsidR="00386DB2" w:rsidRDefault="00386DB2" w:rsidP="00386DB2">
      <w:pPr>
        <w:jc w:val="center"/>
        <w:rPr>
          <w:b/>
          <w:sz w:val="24"/>
          <w:szCs w:val="24"/>
        </w:rPr>
      </w:pPr>
      <w:r w:rsidRPr="00386DB2">
        <w:rPr>
          <w:b/>
          <w:sz w:val="24"/>
          <w:szCs w:val="24"/>
        </w:rPr>
        <w:t>Z 24. veřejného zasedání zastupitelstva obce Ostroměř, konaného dne 25.1.2018 v zasedací místnosti obecního úřadu v</w:t>
      </w:r>
      <w:r>
        <w:rPr>
          <w:b/>
          <w:sz w:val="24"/>
          <w:szCs w:val="24"/>
        </w:rPr>
        <w:t> </w:t>
      </w:r>
      <w:r w:rsidRPr="00386DB2">
        <w:rPr>
          <w:b/>
          <w:sz w:val="24"/>
          <w:szCs w:val="24"/>
        </w:rPr>
        <w:t>Ostroměři</w:t>
      </w:r>
      <w:r>
        <w:rPr>
          <w:b/>
          <w:sz w:val="24"/>
          <w:szCs w:val="24"/>
        </w:rPr>
        <w:t>.</w:t>
      </w:r>
    </w:p>
    <w:p w:rsidR="00386DB2" w:rsidRDefault="00386DB2" w:rsidP="00386DB2">
      <w:pPr>
        <w:jc w:val="center"/>
        <w:rPr>
          <w:b/>
          <w:sz w:val="24"/>
          <w:szCs w:val="24"/>
        </w:rPr>
      </w:pPr>
    </w:p>
    <w:p w:rsidR="00386DB2" w:rsidRDefault="00386DB2" w:rsidP="00386DB2">
      <w:pPr>
        <w:rPr>
          <w:sz w:val="24"/>
          <w:szCs w:val="24"/>
        </w:rPr>
      </w:pPr>
      <w:r>
        <w:rPr>
          <w:sz w:val="24"/>
          <w:szCs w:val="24"/>
        </w:rPr>
        <w:t>Zasedání se zúčastnilo 8 zastupitelů : p. Tomáš Gabriel, p. Němeček Petr, p. Mádlová Iva, p. Soukup František, p. Soukup Jiří, p. Stýblo Jiří, p. Špicar Miroslav, p. Tulková Hana.</w:t>
      </w:r>
    </w:p>
    <w:p w:rsidR="00386DB2" w:rsidRDefault="00386DB2" w:rsidP="00386DB2">
      <w:pPr>
        <w:rPr>
          <w:sz w:val="24"/>
          <w:szCs w:val="24"/>
        </w:rPr>
      </w:pPr>
      <w:r>
        <w:rPr>
          <w:sz w:val="24"/>
          <w:szCs w:val="24"/>
        </w:rPr>
        <w:t>Omluveni : p. Chudobová Petra, p. Tomeš Jaroslav.</w:t>
      </w:r>
    </w:p>
    <w:p w:rsidR="00386DB2" w:rsidRDefault="00386DB2" w:rsidP="00386DB2">
      <w:pPr>
        <w:rPr>
          <w:sz w:val="24"/>
          <w:szCs w:val="24"/>
        </w:rPr>
      </w:pPr>
      <w:r>
        <w:rPr>
          <w:sz w:val="24"/>
          <w:szCs w:val="24"/>
        </w:rPr>
        <w:t>Nepřítomen : p. Vondráček Jiří.</w:t>
      </w:r>
    </w:p>
    <w:p w:rsidR="00386DB2" w:rsidRDefault="00386DB2" w:rsidP="00386DB2">
      <w:pPr>
        <w:rPr>
          <w:sz w:val="24"/>
          <w:szCs w:val="24"/>
        </w:rPr>
      </w:pPr>
    </w:p>
    <w:p w:rsidR="00386DB2" w:rsidRDefault="00386DB2" w:rsidP="00386DB2">
      <w:pPr>
        <w:rPr>
          <w:sz w:val="24"/>
          <w:szCs w:val="24"/>
        </w:rPr>
      </w:pPr>
      <w:r>
        <w:rPr>
          <w:sz w:val="24"/>
          <w:szCs w:val="24"/>
        </w:rPr>
        <w:t>Zasedání zastupitelstva obce bylo řádně svoláno a vyhlášeno.</w:t>
      </w:r>
    </w:p>
    <w:p w:rsidR="00386DB2" w:rsidRDefault="00386DB2" w:rsidP="00386DB2">
      <w:pPr>
        <w:rPr>
          <w:sz w:val="24"/>
          <w:szCs w:val="24"/>
        </w:rPr>
      </w:pPr>
      <w:r>
        <w:rPr>
          <w:sz w:val="24"/>
          <w:szCs w:val="24"/>
        </w:rPr>
        <w:t>Zasedání zastupitelstva obce bylo zahájeno 25.1.2018 v 18.00 hod. a ukončeno v 19.30 hod.</w:t>
      </w:r>
    </w:p>
    <w:p w:rsidR="00386DB2" w:rsidRDefault="00386DB2" w:rsidP="00386DB2">
      <w:pPr>
        <w:rPr>
          <w:sz w:val="24"/>
          <w:szCs w:val="24"/>
        </w:rPr>
      </w:pPr>
    </w:p>
    <w:p w:rsidR="005D5766" w:rsidRDefault="005D5766" w:rsidP="00386DB2">
      <w:pPr>
        <w:rPr>
          <w:sz w:val="24"/>
          <w:szCs w:val="24"/>
        </w:rPr>
      </w:pPr>
      <w:r>
        <w:rPr>
          <w:sz w:val="24"/>
          <w:szCs w:val="24"/>
        </w:rPr>
        <w:t>Zahájení.</w:t>
      </w:r>
    </w:p>
    <w:p w:rsidR="005D5766" w:rsidRDefault="005D5766" w:rsidP="00386DB2">
      <w:pPr>
        <w:rPr>
          <w:sz w:val="24"/>
          <w:szCs w:val="24"/>
        </w:rPr>
      </w:pPr>
      <w:r>
        <w:rPr>
          <w:sz w:val="24"/>
          <w:szCs w:val="24"/>
        </w:rPr>
        <w:t>Starosta obce zahájil zasedání zastupitelstva obce. Přivítal přítomné zastupitele a hosty, sdělil, že je přítomno 8 členů zastupitelstva obce a zastupitelstvo je tedy usnášení schopné.</w:t>
      </w:r>
    </w:p>
    <w:p w:rsidR="005D5766" w:rsidRDefault="005D5766" w:rsidP="00386DB2">
      <w:pPr>
        <w:rPr>
          <w:sz w:val="24"/>
          <w:szCs w:val="24"/>
          <w:u w:val="single"/>
        </w:rPr>
      </w:pPr>
    </w:p>
    <w:p w:rsidR="00386DB2" w:rsidRDefault="00386DB2" w:rsidP="00386DB2">
      <w:pPr>
        <w:rPr>
          <w:sz w:val="24"/>
          <w:szCs w:val="24"/>
          <w:u w:val="single"/>
        </w:rPr>
      </w:pPr>
      <w:r w:rsidRPr="005D5766">
        <w:rPr>
          <w:sz w:val="24"/>
          <w:szCs w:val="24"/>
          <w:u w:val="single"/>
        </w:rPr>
        <w:t>Program jednání zastupitelstva</w:t>
      </w:r>
      <w:r w:rsidR="005D5766" w:rsidRPr="005D5766">
        <w:rPr>
          <w:sz w:val="24"/>
          <w:szCs w:val="24"/>
          <w:u w:val="single"/>
        </w:rPr>
        <w:t>.</w:t>
      </w:r>
    </w:p>
    <w:p w:rsidR="005D5766" w:rsidRDefault="005D5766" w:rsidP="005D5766">
      <w:pPr>
        <w:rPr>
          <w:rFonts w:ascii="Calibri" w:hAnsi="Calibri"/>
          <w:szCs w:val="24"/>
        </w:rPr>
      </w:pPr>
      <w:r>
        <w:rPr>
          <w:rFonts w:ascii="Calibri" w:hAnsi="Calibri"/>
          <w:szCs w:val="24"/>
        </w:rPr>
        <w:t>1. Zahájení.</w:t>
      </w:r>
      <w:r w:rsidRPr="00EB3FD8">
        <w:rPr>
          <w:rFonts w:ascii="Calibri" w:hAnsi="Calibri"/>
          <w:szCs w:val="24"/>
        </w:rPr>
        <w:t xml:space="preserve"> </w:t>
      </w:r>
    </w:p>
    <w:p w:rsidR="005D5766" w:rsidRDefault="005D5766" w:rsidP="005D5766">
      <w:pPr>
        <w:rPr>
          <w:rFonts w:ascii="Calibri" w:hAnsi="Calibri"/>
          <w:szCs w:val="24"/>
        </w:rPr>
      </w:pPr>
      <w:r>
        <w:rPr>
          <w:rFonts w:ascii="Calibri" w:hAnsi="Calibri"/>
          <w:szCs w:val="24"/>
        </w:rPr>
        <w:t>2. S</w:t>
      </w:r>
      <w:r w:rsidRPr="00EB3FD8">
        <w:rPr>
          <w:rFonts w:ascii="Calibri" w:hAnsi="Calibri"/>
          <w:szCs w:val="24"/>
        </w:rPr>
        <w:t>chválení programu a plnění usnesení z minulého zasedání.</w:t>
      </w:r>
    </w:p>
    <w:p w:rsidR="005D5766" w:rsidRDefault="005D5766" w:rsidP="005D5766">
      <w:pPr>
        <w:rPr>
          <w:rFonts w:ascii="Calibri" w:hAnsi="Calibri"/>
          <w:szCs w:val="24"/>
        </w:rPr>
      </w:pPr>
      <w:r>
        <w:rPr>
          <w:rFonts w:ascii="Calibri" w:hAnsi="Calibri"/>
          <w:szCs w:val="24"/>
        </w:rPr>
        <w:t>3. Volba návrhové komise a jmenování ověřovatelů zápisu.</w:t>
      </w:r>
    </w:p>
    <w:p w:rsidR="005D5766" w:rsidRDefault="005D5766" w:rsidP="005D5766">
      <w:pPr>
        <w:rPr>
          <w:rFonts w:ascii="Calibri" w:hAnsi="Calibri"/>
          <w:szCs w:val="24"/>
        </w:rPr>
      </w:pPr>
      <w:r>
        <w:rPr>
          <w:rFonts w:ascii="Calibri" w:hAnsi="Calibri"/>
          <w:szCs w:val="24"/>
        </w:rPr>
        <w:t>4. Smlouva o nájmu a provozování kanalizace Ostroměř – stoka A a A1.</w:t>
      </w:r>
    </w:p>
    <w:p w:rsidR="005D5766" w:rsidRDefault="005D5766" w:rsidP="005D5766">
      <w:pPr>
        <w:rPr>
          <w:rFonts w:ascii="Calibri" w:hAnsi="Calibri"/>
          <w:szCs w:val="24"/>
        </w:rPr>
      </w:pPr>
      <w:r>
        <w:rPr>
          <w:rFonts w:ascii="Calibri" w:hAnsi="Calibri"/>
          <w:szCs w:val="24"/>
        </w:rPr>
        <w:t>5. Výpočet ceny vodného na rok 2018.</w:t>
      </w:r>
    </w:p>
    <w:p w:rsidR="005D5766" w:rsidRDefault="005D5766" w:rsidP="005D5766">
      <w:pPr>
        <w:rPr>
          <w:rFonts w:ascii="Calibri" w:hAnsi="Calibri"/>
          <w:szCs w:val="24"/>
        </w:rPr>
      </w:pPr>
      <w:r>
        <w:rPr>
          <w:rFonts w:ascii="Calibri" w:hAnsi="Calibri"/>
          <w:szCs w:val="24"/>
        </w:rPr>
        <w:t>6. Žádost o odkoupení pozemku p.č. 978 v k.ú. Ostroměř.</w:t>
      </w:r>
    </w:p>
    <w:p w:rsidR="005D5766" w:rsidRDefault="005D5766" w:rsidP="005D5766">
      <w:pPr>
        <w:rPr>
          <w:rFonts w:ascii="Calibri" w:hAnsi="Calibri"/>
          <w:szCs w:val="24"/>
        </w:rPr>
      </w:pPr>
      <w:r>
        <w:rPr>
          <w:rFonts w:ascii="Calibri" w:hAnsi="Calibri"/>
          <w:szCs w:val="24"/>
        </w:rPr>
        <w:t>7. Žádost o odkoupení části pozemku p.č. 767/6 v k.ú. Ostroměř.</w:t>
      </w:r>
    </w:p>
    <w:p w:rsidR="005D5766" w:rsidRDefault="005D5766" w:rsidP="005D5766">
      <w:pPr>
        <w:rPr>
          <w:rFonts w:ascii="Calibri" w:hAnsi="Calibri"/>
          <w:szCs w:val="24"/>
        </w:rPr>
      </w:pPr>
      <w:r>
        <w:rPr>
          <w:rFonts w:ascii="Calibri" w:hAnsi="Calibri"/>
          <w:szCs w:val="24"/>
        </w:rPr>
        <w:t>8. Rozpočtové opatření č. 10/2017 a 11/2017.</w:t>
      </w:r>
    </w:p>
    <w:p w:rsidR="005D5766" w:rsidRDefault="005D5766" w:rsidP="005D5766">
      <w:pPr>
        <w:rPr>
          <w:rFonts w:ascii="Calibri" w:hAnsi="Calibri"/>
          <w:szCs w:val="24"/>
        </w:rPr>
      </w:pPr>
      <w:r>
        <w:rPr>
          <w:rFonts w:ascii="Calibri" w:hAnsi="Calibri"/>
          <w:szCs w:val="24"/>
        </w:rPr>
        <w:t>9. Územní plán obce Ostroměř.</w:t>
      </w:r>
    </w:p>
    <w:p w:rsidR="005D5766" w:rsidRDefault="005D5766" w:rsidP="005D5766">
      <w:pPr>
        <w:rPr>
          <w:rFonts w:ascii="Calibri" w:hAnsi="Calibri"/>
          <w:szCs w:val="24"/>
        </w:rPr>
      </w:pPr>
      <w:r>
        <w:rPr>
          <w:rFonts w:ascii="Calibri" w:hAnsi="Calibri"/>
          <w:szCs w:val="24"/>
        </w:rPr>
        <w:t>10. Zápis kontrolního výboru č. 1/2017 a č. 2/2017.</w:t>
      </w:r>
    </w:p>
    <w:p w:rsidR="002D062D" w:rsidRDefault="002D062D" w:rsidP="005D5766">
      <w:pPr>
        <w:rPr>
          <w:rFonts w:ascii="Calibri" w:hAnsi="Calibri"/>
          <w:szCs w:val="24"/>
        </w:rPr>
      </w:pPr>
    </w:p>
    <w:p w:rsidR="002D062D" w:rsidRDefault="002D062D" w:rsidP="005D5766">
      <w:pPr>
        <w:rPr>
          <w:rFonts w:ascii="Calibri" w:hAnsi="Calibri"/>
          <w:szCs w:val="24"/>
        </w:rPr>
      </w:pPr>
    </w:p>
    <w:p w:rsidR="005D5766" w:rsidRDefault="005D5766" w:rsidP="005D5766">
      <w:pPr>
        <w:rPr>
          <w:rFonts w:ascii="Calibri" w:hAnsi="Calibri"/>
          <w:szCs w:val="24"/>
        </w:rPr>
      </w:pPr>
      <w:r>
        <w:rPr>
          <w:rFonts w:ascii="Calibri" w:hAnsi="Calibri"/>
          <w:szCs w:val="24"/>
        </w:rPr>
        <w:t>11. Česká pošta – oznámení.</w:t>
      </w:r>
    </w:p>
    <w:p w:rsidR="005D5766" w:rsidRDefault="005D5766" w:rsidP="005D5766">
      <w:pPr>
        <w:rPr>
          <w:rFonts w:ascii="Calibri" w:hAnsi="Calibri"/>
          <w:szCs w:val="24"/>
        </w:rPr>
      </w:pPr>
      <w:r>
        <w:rPr>
          <w:rFonts w:ascii="Calibri" w:hAnsi="Calibri"/>
          <w:szCs w:val="24"/>
        </w:rPr>
        <w:t>12. Diskuze.</w:t>
      </w:r>
    </w:p>
    <w:p w:rsidR="005D5766" w:rsidRDefault="005D5766" w:rsidP="005D5766">
      <w:pPr>
        <w:rPr>
          <w:rFonts w:ascii="Calibri" w:hAnsi="Calibri"/>
          <w:szCs w:val="24"/>
        </w:rPr>
      </w:pPr>
      <w:r>
        <w:rPr>
          <w:rFonts w:ascii="Calibri" w:hAnsi="Calibri"/>
          <w:szCs w:val="24"/>
        </w:rPr>
        <w:t>13. Usnesení.</w:t>
      </w:r>
    </w:p>
    <w:p w:rsidR="005D5766" w:rsidRDefault="005D5766" w:rsidP="005D5766">
      <w:pPr>
        <w:rPr>
          <w:rFonts w:ascii="Calibri" w:hAnsi="Calibri"/>
          <w:szCs w:val="24"/>
        </w:rPr>
      </w:pPr>
      <w:r>
        <w:rPr>
          <w:rFonts w:ascii="Calibri" w:hAnsi="Calibri"/>
          <w:szCs w:val="24"/>
        </w:rPr>
        <w:t>14. Ukončení zasedání.</w:t>
      </w:r>
    </w:p>
    <w:p w:rsidR="005D5766" w:rsidRDefault="005D5766" w:rsidP="005D5766">
      <w:pPr>
        <w:rPr>
          <w:rFonts w:ascii="Calibri" w:hAnsi="Calibri"/>
          <w:szCs w:val="24"/>
        </w:rPr>
      </w:pPr>
      <w:r>
        <w:rPr>
          <w:rFonts w:ascii="Calibri" w:hAnsi="Calibri"/>
          <w:szCs w:val="24"/>
        </w:rPr>
        <w:t>Starosta navrhl rozšíření programu jednání zastupitelstva o další bod :</w:t>
      </w:r>
    </w:p>
    <w:p w:rsidR="005D5766" w:rsidRDefault="005D5766" w:rsidP="005D5766">
      <w:pPr>
        <w:rPr>
          <w:rFonts w:ascii="Calibri" w:hAnsi="Calibri"/>
          <w:szCs w:val="24"/>
        </w:rPr>
      </w:pPr>
      <w:r>
        <w:rPr>
          <w:rFonts w:ascii="Calibri" w:hAnsi="Calibri"/>
          <w:szCs w:val="24"/>
        </w:rPr>
        <w:t>Žádost o prodej části pozemku p.č. 281/12 v k.ú. Ostroměř.</w:t>
      </w:r>
    </w:p>
    <w:p w:rsidR="005D5766" w:rsidRPr="005D5766" w:rsidRDefault="005D5766" w:rsidP="005D5766">
      <w:pPr>
        <w:rPr>
          <w:rFonts w:ascii="Calibri" w:hAnsi="Calibri"/>
          <w:b/>
          <w:szCs w:val="24"/>
        </w:rPr>
      </w:pPr>
      <w:r w:rsidRPr="005D5766">
        <w:rPr>
          <w:rFonts w:ascii="Calibri" w:hAnsi="Calibri"/>
          <w:b/>
          <w:szCs w:val="24"/>
        </w:rPr>
        <w:t>Hlasování :</w:t>
      </w:r>
      <w:r>
        <w:rPr>
          <w:rFonts w:ascii="Calibri" w:hAnsi="Calibri"/>
          <w:szCs w:val="24"/>
        </w:rPr>
        <w:t xml:space="preserve"> Pro doplněný program jednání zastupitelstva   </w:t>
      </w:r>
      <w:r w:rsidRPr="005D5766">
        <w:rPr>
          <w:rFonts w:ascii="Calibri" w:hAnsi="Calibri"/>
          <w:b/>
          <w:szCs w:val="24"/>
        </w:rPr>
        <w:t>8 hlasů.</w:t>
      </w:r>
    </w:p>
    <w:p w:rsidR="005D5766" w:rsidRPr="005D5766" w:rsidRDefault="005D5766" w:rsidP="00386DB2">
      <w:pPr>
        <w:rPr>
          <w:sz w:val="24"/>
          <w:szCs w:val="24"/>
        </w:rPr>
      </w:pPr>
    </w:p>
    <w:p w:rsidR="005D5766" w:rsidRDefault="005D5766" w:rsidP="00386DB2">
      <w:pPr>
        <w:rPr>
          <w:sz w:val="24"/>
          <w:szCs w:val="24"/>
          <w:u w:val="single"/>
        </w:rPr>
      </w:pPr>
      <w:r w:rsidRPr="005D5766">
        <w:rPr>
          <w:sz w:val="24"/>
          <w:szCs w:val="24"/>
          <w:u w:val="single"/>
        </w:rPr>
        <w:t>1. Plnění usnesení z minulého zasedání zastupitelstva obce.</w:t>
      </w:r>
    </w:p>
    <w:p w:rsidR="005D5766" w:rsidRDefault="005D5766" w:rsidP="00386DB2">
      <w:pPr>
        <w:rPr>
          <w:sz w:val="24"/>
          <w:szCs w:val="24"/>
        </w:rPr>
      </w:pPr>
      <w:r>
        <w:rPr>
          <w:sz w:val="24"/>
          <w:szCs w:val="24"/>
        </w:rPr>
        <w:t>Starosta přečetl usnesení z 23. zasedání zastupitelstvy obce a k jednotlivým bodům podal stručné hodnocení.</w:t>
      </w:r>
      <w:r w:rsidR="00F3558F">
        <w:rPr>
          <w:sz w:val="24"/>
          <w:szCs w:val="24"/>
        </w:rPr>
        <w:t xml:space="preserve"> Zastupitelé k tomu  neměli žádné dotazy ani připomínky.</w:t>
      </w:r>
    </w:p>
    <w:p w:rsidR="00F3558F" w:rsidRPr="00F3558F" w:rsidRDefault="00F3558F" w:rsidP="00386DB2">
      <w:pPr>
        <w:rPr>
          <w:sz w:val="24"/>
          <w:szCs w:val="24"/>
          <w:u w:val="single"/>
        </w:rPr>
      </w:pPr>
    </w:p>
    <w:p w:rsidR="00F3558F" w:rsidRDefault="00F3558F" w:rsidP="00386DB2">
      <w:pPr>
        <w:rPr>
          <w:sz w:val="24"/>
          <w:szCs w:val="24"/>
          <w:u w:val="single"/>
        </w:rPr>
      </w:pPr>
      <w:r w:rsidRPr="00F3558F">
        <w:rPr>
          <w:sz w:val="24"/>
          <w:szCs w:val="24"/>
          <w:u w:val="single"/>
        </w:rPr>
        <w:t>2. Volba návrhové komise a jmenování ověřovatelů zápisu.</w:t>
      </w:r>
    </w:p>
    <w:p w:rsidR="00F3558F" w:rsidRDefault="00F3558F" w:rsidP="00386DB2">
      <w:pPr>
        <w:rPr>
          <w:sz w:val="24"/>
          <w:szCs w:val="24"/>
        </w:rPr>
      </w:pPr>
      <w:r>
        <w:rPr>
          <w:sz w:val="24"/>
          <w:szCs w:val="24"/>
        </w:rPr>
        <w:t xml:space="preserve">Starosta navrhl návrhovou komisi ve složení : p. Němeček Petr a p. Soukup Jiří.                                                          </w:t>
      </w:r>
      <w:r>
        <w:rPr>
          <w:sz w:val="24"/>
          <w:szCs w:val="24"/>
        </w:rPr>
        <w:tab/>
      </w:r>
      <w:r>
        <w:rPr>
          <w:sz w:val="24"/>
          <w:szCs w:val="24"/>
        </w:rPr>
        <w:tab/>
        <w:t xml:space="preserve">  ověřovatelé zápisu : p. Tulková Hana a p. Špicar Miroslav.</w:t>
      </w:r>
    </w:p>
    <w:p w:rsidR="00F3558F" w:rsidRDefault="00F3558F" w:rsidP="00386DB2">
      <w:pPr>
        <w:rPr>
          <w:b/>
          <w:sz w:val="24"/>
          <w:szCs w:val="24"/>
        </w:rPr>
      </w:pPr>
      <w:r w:rsidRPr="00F3558F">
        <w:rPr>
          <w:b/>
          <w:sz w:val="24"/>
          <w:szCs w:val="24"/>
        </w:rPr>
        <w:t xml:space="preserve">Hlasování </w:t>
      </w:r>
      <w:r>
        <w:rPr>
          <w:sz w:val="24"/>
          <w:szCs w:val="24"/>
        </w:rPr>
        <w:t xml:space="preserve">: Pro takto navrženou návrhovou komisi a ověřovatele zápisu   </w:t>
      </w:r>
      <w:r w:rsidRPr="00F3558F">
        <w:rPr>
          <w:b/>
          <w:sz w:val="24"/>
          <w:szCs w:val="24"/>
        </w:rPr>
        <w:t>8 hlasů.</w:t>
      </w:r>
    </w:p>
    <w:p w:rsidR="00F3558F" w:rsidRDefault="00F3558F" w:rsidP="00386DB2">
      <w:pPr>
        <w:rPr>
          <w:b/>
          <w:sz w:val="24"/>
          <w:szCs w:val="24"/>
        </w:rPr>
      </w:pPr>
    </w:p>
    <w:p w:rsidR="00F3558F" w:rsidRDefault="00F3558F" w:rsidP="00386DB2">
      <w:pPr>
        <w:rPr>
          <w:sz w:val="24"/>
          <w:szCs w:val="24"/>
          <w:u w:val="single"/>
        </w:rPr>
      </w:pPr>
      <w:r w:rsidRPr="00F3558F">
        <w:rPr>
          <w:sz w:val="24"/>
          <w:szCs w:val="24"/>
          <w:u w:val="single"/>
        </w:rPr>
        <w:t>3. Smlouva o nájmu a provozování kanalizace Ostroměř – stoka A a A1.</w:t>
      </w:r>
    </w:p>
    <w:p w:rsidR="00F3558F" w:rsidRDefault="00F3558F" w:rsidP="00386DB2">
      <w:pPr>
        <w:rPr>
          <w:sz w:val="24"/>
          <w:szCs w:val="24"/>
        </w:rPr>
      </w:pPr>
      <w:r>
        <w:rPr>
          <w:sz w:val="24"/>
          <w:szCs w:val="24"/>
        </w:rPr>
        <w:t xml:space="preserve">Tuto smlouvu dostali zastupitelé předem k prostudování. Pokračuje tím přebírání dokončených a zkolaudovaných částí kanalizace stávajícím provozovatelem </w:t>
      </w:r>
      <w:r w:rsidR="001E45D4">
        <w:rPr>
          <w:sz w:val="24"/>
          <w:szCs w:val="24"/>
        </w:rPr>
        <w:t>VOS a.s. Jíčín</w:t>
      </w:r>
    </w:p>
    <w:p w:rsidR="001E45D4" w:rsidRDefault="001E45D4" w:rsidP="00386DB2">
      <w:pPr>
        <w:rPr>
          <w:b/>
          <w:sz w:val="24"/>
          <w:szCs w:val="24"/>
        </w:rPr>
      </w:pPr>
      <w:r w:rsidRPr="001E45D4">
        <w:rPr>
          <w:b/>
          <w:sz w:val="24"/>
          <w:szCs w:val="24"/>
        </w:rPr>
        <w:t xml:space="preserve">Hlasování </w:t>
      </w:r>
      <w:r>
        <w:rPr>
          <w:sz w:val="24"/>
          <w:szCs w:val="24"/>
        </w:rPr>
        <w:t xml:space="preserve">: Pro uzavření Smlouvy o nájmu a provozování kanalizace Ostroměř – stoka A a A1 mezi obcí Ostroměř a VOS a.s. Jičín   </w:t>
      </w:r>
      <w:r w:rsidRPr="001E45D4">
        <w:rPr>
          <w:b/>
          <w:sz w:val="24"/>
          <w:szCs w:val="24"/>
        </w:rPr>
        <w:t>8 hlasů.</w:t>
      </w:r>
    </w:p>
    <w:p w:rsidR="001E45D4" w:rsidRDefault="001E45D4" w:rsidP="00386DB2">
      <w:pPr>
        <w:rPr>
          <w:b/>
          <w:sz w:val="24"/>
          <w:szCs w:val="24"/>
        </w:rPr>
      </w:pPr>
    </w:p>
    <w:p w:rsidR="001E45D4" w:rsidRPr="003D7C1A" w:rsidRDefault="001E45D4" w:rsidP="00386DB2">
      <w:pPr>
        <w:rPr>
          <w:sz w:val="24"/>
          <w:szCs w:val="24"/>
        </w:rPr>
      </w:pPr>
      <w:r>
        <w:rPr>
          <w:sz w:val="24"/>
          <w:szCs w:val="24"/>
          <w:u w:val="single"/>
        </w:rPr>
        <w:t>4. Výpočet ceny vodného na rok 2018.</w:t>
      </w:r>
    </w:p>
    <w:p w:rsidR="001E45D4" w:rsidRDefault="001E45D4" w:rsidP="00386DB2">
      <w:pPr>
        <w:rPr>
          <w:sz w:val="24"/>
          <w:szCs w:val="24"/>
        </w:rPr>
      </w:pPr>
      <w:r>
        <w:rPr>
          <w:sz w:val="24"/>
          <w:szCs w:val="24"/>
        </w:rPr>
        <w:t xml:space="preserve">Zastupitelé byli seznámeni s kalkulací ceny vodného, kterou zpracoval provozovatel vodovodu Stavoka Kosice a.s.  Pro rok 2018 dochází ke zvýšení ceny o 1,-Kč/m3,                   tzn. 25,-Kč/m3. Důvodem je hlavně dosažení hranice čerpání 100 m3/den a tím podstatné zvýšení finančních nároků na sledování kvality vody </w:t>
      </w:r>
      <w:r w:rsidR="003D7C1A">
        <w:rPr>
          <w:sz w:val="24"/>
          <w:szCs w:val="24"/>
        </w:rPr>
        <w:t>(rozbory). Dalším faktorem je zatím poměrně malý odběr vody v Sobčicích, Domoslavicích a Sylv. Újezdu a tím nutnost častějšího odkalování vodovodního řádu v těchto obcích.</w:t>
      </w:r>
    </w:p>
    <w:p w:rsidR="003D7C1A" w:rsidRDefault="003D7C1A" w:rsidP="00386DB2">
      <w:pPr>
        <w:rPr>
          <w:b/>
          <w:sz w:val="24"/>
          <w:szCs w:val="24"/>
        </w:rPr>
      </w:pPr>
      <w:r w:rsidRPr="003D7C1A">
        <w:rPr>
          <w:b/>
          <w:sz w:val="24"/>
          <w:szCs w:val="24"/>
        </w:rPr>
        <w:t>Hlasování</w:t>
      </w:r>
      <w:r>
        <w:rPr>
          <w:sz w:val="24"/>
          <w:szCs w:val="24"/>
        </w:rPr>
        <w:t xml:space="preserve"> : Pro schválení ceny vodného na rok 2018 ve výši 25,-Kč/m3   </w:t>
      </w:r>
      <w:r w:rsidRPr="003D7C1A">
        <w:rPr>
          <w:b/>
          <w:sz w:val="24"/>
          <w:szCs w:val="24"/>
        </w:rPr>
        <w:t>8 hlasů.</w:t>
      </w:r>
    </w:p>
    <w:p w:rsidR="003D7C1A" w:rsidRDefault="003D7C1A" w:rsidP="00386DB2">
      <w:pPr>
        <w:rPr>
          <w:b/>
          <w:sz w:val="24"/>
          <w:szCs w:val="24"/>
        </w:rPr>
      </w:pPr>
    </w:p>
    <w:p w:rsidR="003D7C1A" w:rsidRDefault="003D7C1A" w:rsidP="00386DB2">
      <w:pPr>
        <w:rPr>
          <w:b/>
          <w:sz w:val="24"/>
          <w:szCs w:val="24"/>
          <w:u w:val="single"/>
        </w:rPr>
      </w:pPr>
    </w:p>
    <w:p w:rsidR="003D7C1A" w:rsidRDefault="003D7C1A" w:rsidP="00386DB2">
      <w:pPr>
        <w:rPr>
          <w:b/>
          <w:sz w:val="24"/>
          <w:szCs w:val="24"/>
          <w:u w:val="single"/>
        </w:rPr>
      </w:pPr>
    </w:p>
    <w:p w:rsidR="003D7C1A" w:rsidRDefault="003D7C1A" w:rsidP="00386DB2">
      <w:pPr>
        <w:rPr>
          <w:b/>
          <w:sz w:val="24"/>
          <w:szCs w:val="24"/>
          <w:u w:val="single"/>
        </w:rPr>
      </w:pPr>
    </w:p>
    <w:p w:rsidR="003D7C1A" w:rsidRPr="003D7C1A" w:rsidRDefault="003D7C1A" w:rsidP="00386DB2">
      <w:pPr>
        <w:rPr>
          <w:sz w:val="24"/>
          <w:szCs w:val="24"/>
          <w:u w:val="single"/>
        </w:rPr>
      </w:pPr>
      <w:r w:rsidRPr="003D7C1A">
        <w:rPr>
          <w:sz w:val="24"/>
          <w:szCs w:val="24"/>
          <w:u w:val="single"/>
        </w:rPr>
        <w:t>5. Žádost o odkoupení pozemku p.č. 978 v k.ú. Ostroměř.</w:t>
      </w:r>
    </w:p>
    <w:p w:rsidR="003D7C1A" w:rsidRDefault="003D7C1A" w:rsidP="00386DB2">
      <w:pPr>
        <w:rPr>
          <w:sz w:val="24"/>
          <w:szCs w:val="24"/>
        </w:rPr>
      </w:pPr>
      <w:r>
        <w:rPr>
          <w:sz w:val="24"/>
          <w:szCs w:val="24"/>
        </w:rPr>
        <w:t xml:space="preserve">Pozemek p.č. 978 v k.ú. Ostroměř je část náhonu k mlýnu p. Mansfelda, nad kterým stála v minulosti  stodola. </w:t>
      </w:r>
    </w:p>
    <w:p w:rsidR="003D7C1A" w:rsidRDefault="003D7C1A" w:rsidP="00386DB2">
      <w:pPr>
        <w:rPr>
          <w:b/>
          <w:sz w:val="24"/>
          <w:szCs w:val="24"/>
        </w:rPr>
      </w:pPr>
      <w:r w:rsidRPr="007838FB">
        <w:rPr>
          <w:b/>
          <w:sz w:val="24"/>
          <w:szCs w:val="24"/>
        </w:rPr>
        <w:t xml:space="preserve">Hlasování </w:t>
      </w:r>
      <w:r>
        <w:rPr>
          <w:sz w:val="24"/>
          <w:szCs w:val="24"/>
        </w:rPr>
        <w:t xml:space="preserve">: Pro zveřejnění záměru obce Ostroměř prodat pozemek p.č. </w:t>
      </w:r>
      <w:r w:rsidR="007838FB">
        <w:rPr>
          <w:sz w:val="24"/>
          <w:szCs w:val="24"/>
        </w:rPr>
        <w:t xml:space="preserve">978 v k.ú. Ostroměř   </w:t>
      </w:r>
      <w:r w:rsidR="007838FB" w:rsidRPr="007838FB">
        <w:rPr>
          <w:b/>
          <w:sz w:val="24"/>
          <w:szCs w:val="24"/>
        </w:rPr>
        <w:t>8 hlasů.</w:t>
      </w:r>
    </w:p>
    <w:p w:rsidR="007838FB" w:rsidRDefault="007838FB" w:rsidP="00386DB2">
      <w:pPr>
        <w:rPr>
          <w:b/>
          <w:sz w:val="24"/>
          <w:szCs w:val="24"/>
        </w:rPr>
      </w:pPr>
    </w:p>
    <w:p w:rsidR="007838FB" w:rsidRDefault="007838FB" w:rsidP="00386DB2">
      <w:pPr>
        <w:rPr>
          <w:sz w:val="24"/>
          <w:szCs w:val="24"/>
          <w:u w:val="single"/>
        </w:rPr>
      </w:pPr>
      <w:r>
        <w:rPr>
          <w:sz w:val="24"/>
          <w:szCs w:val="24"/>
          <w:u w:val="single"/>
        </w:rPr>
        <w:t>6. Žádost o odkoupení části pozemku p.č. 767/6 v k.ú. Ostroměř.</w:t>
      </w:r>
    </w:p>
    <w:p w:rsidR="007838FB" w:rsidRDefault="007838FB" w:rsidP="00386DB2">
      <w:pPr>
        <w:rPr>
          <w:sz w:val="24"/>
          <w:szCs w:val="24"/>
        </w:rPr>
      </w:pPr>
      <w:r>
        <w:rPr>
          <w:sz w:val="24"/>
          <w:szCs w:val="24"/>
        </w:rPr>
        <w:t>Majitelé nemovitosti V Chaloupkách požádali o odkoupení části pozemku p.č. 767/6 v k.ú. Ostroměř. Jedná se o pozemek, který mají dlouhodobě v užívání, mají ho oplocený a navazuje ne jejich pozemek.</w:t>
      </w:r>
    </w:p>
    <w:p w:rsidR="007838FB" w:rsidRPr="007838FB" w:rsidRDefault="007838FB" w:rsidP="00386DB2">
      <w:pPr>
        <w:rPr>
          <w:b/>
          <w:sz w:val="24"/>
          <w:szCs w:val="24"/>
        </w:rPr>
      </w:pPr>
      <w:r w:rsidRPr="007838FB">
        <w:rPr>
          <w:b/>
          <w:sz w:val="24"/>
          <w:szCs w:val="24"/>
        </w:rPr>
        <w:t>Hlasování</w:t>
      </w:r>
      <w:r>
        <w:rPr>
          <w:sz w:val="24"/>
          <w:szCs w:val="24"/>
        </w:rPr>
        <w:t xml:space="preserve"> : Pro zveřejnění záměru obce Ostroměř prodat část pozemku 767/6 v k.ú. Ostroměř vymezenou stávajícím oplocením   </w:t>
      </w:r>
      <w:r w:rsidRPr="007838FB">
        <w:rPr>
          <w:b/>
          <w:sz w:val="24"/>
          <w:szCs w:val="24"/>
        </w:rPr>
        <w:t>8 hlasů.</w:t>
      </w:r>
    </w:p>
    <w:p w:rsidR="003D7C1A" w:rsidRDefault="003D7C1A" w:rsidP="00386DB2">
      <w:pPr>
        <w:rPr>
          <w:sz w:val="24"/>
          <w:szCs w:val="24"/>
        </w:rPr>
      </w:pPr>
    </w:p>
    <w:p w:rsidR="00D727A6" w:rsidRDefault="007838FB" w:rsidP="00386DB2">
      <w:pPr>
        <w:rPr>
          <w:sz w:val="24"/>
          <w:szCs w:val="24"/>
          <w:u w:val="single"/>
        </w:rPr>
      </w:pPr>
      <w:r w:rsidRPr="00D727A6">
        <w:rPr>
          <w:sz w:val="24"/>
          <w:szCs w:val="24"/>
          <w:u w:val="single"/>
        </w:rPr>
        <w:t xml:space="preserve">7. Žádost o odkoupení části pozemku </w:t>
      </w:r>
      <w:r w:rsidR="00D727A6" w:rsidRPr="00D727A6">
        <w:rPr>
          <w:sz w:val="24"/>
          <w:szCs w:val="24"/>
          <w:u w:val="single"/>
        </w:rPr>
        <w:t>p.č. 281/12 v k.ú. Ostroměř.</w:t>
      </w:r>
    </w:p>
    <w:p w:rsidR="00D727A6" w:rsidRDefault="00D727A6" w:rsidP="00386DB2">
      <w:pPr>
        <w:rPr>
          <w:sz w:val="24"/>
          <w:szCs w:val="24"/>
        </w:rPr>
      </w:pPr>
      <w:r>
        <w:rPr>
          <w:sz w:val="24"/>
          <w:szCs w:val="24"/>
        </w:rPr>
        <w:t>Majitel plechové garáže na tomto pozemku požádal o odprodej části pozemku pod touto garáží – 18 m2. S ohledem na probíhající zpracování územního plán obce Ostroměř, kde se stanoví případné využití tohoto pozemku v budoucnosti zastupitelé prodej neschvalují.</w:t>
      </w:r>
    </w:p>
    <w:p w:rsidR="00D727A6" w:rsidRDefault="00D727A6" w:rsidP="00386DB2">
      <w:pPr>
        <w:rPr>
          <w:sz w:val="24"/>
          <w:szCs w:val="24"/>
        </w:rPr>
      </w:pPr>
      <w:r w:rsidRPr="00D727A6">
        <w:rPr>
          <w:b/>
          <w:sz w:val="24"/>
          <w:szCs w:val="24"/>
        </w:rPr>
        <w:t>Hlasování</w:t>
      </w:r>
      <w:r>
        <w:rPr>
          <w:sz w:val="24"/>
          <w:szCs w:val="24"/>
        </w:rPr>
        <w:t xml:space="preserve"> : Pro prodej části pozemku p.č. 281/12 v k.ú. Ostroměř  </w:t>
      </w:r>
      <w:r w:rsidRPr="00D727A6">
        <w:rPr>
          <w:b/>
          <w:sz w:val="24"/>
          <w:szCs w:val="24"/>
        </w:rPr>
        <w:t xml:space="preserve"> 0 hlasů.</w:t>
      </w:r>
    </w:p>
    <w:p w:rsidR="00D727A6" w:rsidRDefault="00D727A6" w:rsidP="00386DB2">
      <w:pPr>
        <w:rPr>
          <w:b/>
          <w:sz w:val="24"/>
          <w:szCs w:val="24"/>
        </w:rPr>
      </w:pPr>
      <w:r>
        <w:rPr>
          <w:sz w:val="24"/>
          <w:szCs w:val="24"/>
        </w:rPr>
        <w:t xml:space="preserve">                     Proti prodeji                                                                           </w:t>
      </w:r>
      <w:r w:rsidRPr="00D727A6">
        <w:rPr>
          <w:b/>
          <w:sz w:val="24"/>
          <w:szCs w:val="24"/>
        </w:rPr>
        <w:t xml:space="preserve"> 8 hlasů.</w:t>
      </w:r>
    </w:p>
    <w:p w:rsidR="00D727A6" w:rsidRDefault="00D727A6" w:rsidP="00386DB2">
      <w:pPr>
        <w:rPr>
          <w:b/>
          <w:sz w:val="24"/>
          <w:szCs w:val="24"/>
        </w:rPr>
      </w:pPr>
    </w:p>
    <w:p w:rsidR="00D727A6" w:rsidRDefault="00D727A6" w:rsidP="00386DB2">
      <w:pPr>
        <w:rPr>
          <w:sz w:val="24"/>
          <w:szCs w:val="24"/>
          <w:u w:val="single"/>
        </w:rPr>
      </w:pPr>
      <w:r>
        <w:rPr>
          <w:sz w:val="24"/>
          <w:szCs w:val="24"/>
          <w:u w:val="single"/>
        </w:rPr>
        <w:t>8. Rozpočtové opatření č. 10/2017 a 11/2017.</w:t>
      </w:r>
    </w:p>
    <w:p w:rsidR="00D727A6" w:rsidRDefault="00D727A6" w:rsidP="00386DB2">
      <w:pPr>
        <w:rPr>
          <w:sz w:val="24"/>
          <w:szCs w:val="24"/>
        </w:rPr>
      </w:pPr>
      <w:r>
        <w:rPr>
          <w:sz w:val="24"/>
          <w:szCs w:val="24"/>
        </w:rPr>
        <w:t>Zastupitelé dostali tyto materiály k prostudování. Jde o přesuny mezi položkami rozpočtu.</w:t>
      </w:r>
    </w:p>
    <w:p w:rsidR="00D727A6" w:rsidRDefault="00D727A6" w:rsidP="00386DB2">
      <w:pPr>
        <w:rPr>
          <w:b/>
          <w:sz w:val="24"/>
          <w:szCs w:val="24"/>
        </w:rPr>
      </w:pPr>
      <w:r>
        <w:rPr>
          <w:sz w:val="24"/>
          <w:szCs w:val="24"/>
        </w:rPr>
        <w:t>Zastupitelstvo obce bere rozpočtové opatření č. 10/2017 a č. 11/201</w:t>
      </w:r>
      <w:r w:rsidR="00AD413F">
        <w:rPr>
          <w:sz w:val="24"/>
          <w:szCs w:val="24"/>
        </w:rPr>
        <w:t xml:space="preserve">7   </w:t>
      </w:r>
      <w:r w:rsidR="00AD413F" w:rsidRPr="00AD413F">
        <w:rPr>
          <w:b/>
          <w:sz w:val="24"/>
          <w:szCs w:val="24"/>
        </w:rPr>
        <w:t xml:space="preserve"> na vědomí.</w:t>
      </w:r>
    </w:p>
    <w:p w:rsidR="00AD413F" w:rsidRDefault="00AD413F" w:rsidP="00386DB2">
      <w:pPr>
        <w:rPr>
          <w:b/>
          <w:sz w:val="24"/>
          <w:szCs w:val="24"/>
        </w:rPr>
      </w:pPr>
    </w:p>
    <w:p w:rsidR="00AD413F" w:rsidRDefault="00AD413F" w:rsidP="00386DB2">
      <w:pPr>
        <w:rPr>
          <w:sz w:val="24"/>
          <w:szCs w:val="24"/>
          <w:u w:val="single"/>
        </w:rPr>
      </w:pPr>
      <w:r>
        <w:rPr>
          <w:sz w:val="24"/>
          <w:szCs w:val="24"/>
          <w:u w:val="single"/>
        </w:rPr>
        <w:t>9. Územní plán obce Ostroměř.</w:t>
      </w:r>
    </w:p>
    <w:p w:rsidR="00AD413F" w:rsidRDefault="00AD413F" w:rsidP="00386DB2">
      <w:pPr>
        <w:rPr>
          <w:sz w:val="24"/>
          <w:szCs w:val="24"/>
        </w:rPr>
      </w:pPr>
      <w:r w:rsidRPr="00AD413F">
        <w:rPr>
          <w:sz w:val="24"/>
          <w:szCs w:val="24"/>
        </w:rPr>
        <w:t xml:space="preserve">Starosta obce informoval zastupitele, že započaly práce na zpracování územního plánu obce Ostroměř. </w:t>
      </w:r>
      <w:r>
        <w:rPr>
          <w:sz w:val="24"/>
          <w:szCs w:val="24"/>
        </w:rPr>
        <w:t>Zastupitelé by se měli se svými návrhy podílet na zadávání podkladů zpracovateli ÚP.</w:t>
      </w:r>
    </w:p>
    <w:p w:rsidR="00AD413F" w:rsidRDefault="00AD413F" w:rsidP="00386DB2">
      <w:pPr>
        <w:rPr>
          <w:sz w:val="24"/>
          <w:szCs w:val="24"/>
        </w:rPr>
      </w:pPr>
      <w:r>
        <w:rPr>
          <w:sz w:val="24"/>
          <w:szCs w:val="24"/>
        </w:rPr>
        <w:t>Zastupitelstvo obce bere informaci o</w:t>
      </w:r>
      <w:r w:rsidR="00CF29B1">
        <w:rPr>
          <w:sz w:val="24"/>
          <w:szCs w:val="24"/>
        </w:rPr>
        <w:t xml:space="preserve"> zahájení prací na ÚP obce   </w:t>
      </w:r>
      <w:r w:rsidR="00CF29B1" w:rsidRPr="00CF29B1">
        <w:rPr>
          <w:b/>
          <w:sz w:val="24"/>
          <w:szCs w:val="24"/>
        </w:rPr>
        <w:t>na vědomí.</w:t>
      </w:r>
      <w:r w:rsidR="00CF29B1">
        <w:rPr>
          <w:sz w:val="24"/>
          <w:szCs w:val="24"/>
        </w:rPr>
        <w:tab/>
      </w:r>
    </w:p>
    <w:p w:rsidR="00CF29B1" w:rsidRDefault="00CF29B1" w:rsidP="00386DB2">
      <w:pPr>
        <w:rPr>
          <w:sz w:val="24"/>
          <w:szCs w:val="24"/>
        </w:rPr>
      </w:pPr>
    </w:p>
    <w:p w:rsidR="00CF29B1" w:rsidRDefault="00CF29B1" w:rsidP="00386DB2">
      <w:pPr>
        <w:rPr>
          <w:sz w:val="24"/>
          <w:szCs w:val="24"/>
        </w:rPr>
      </w:pPr>
    </w:p>
    <w:p w:rsidR="00CF29B1" w:rsidRDefault="00CF29B1" w:rsidP="00386DB2">
      <w:pPr>
        <w:rPr>
          <w:sz w:val="24"/>
          <w:szCs w:val="24"/>
        </w:rPr>
      </w:pPr>
    </w:p>
    <w:p w:rsidR="00CF29B1" w:rsidRDefault="00CF29B1" w:rsidP="00386DB2">
      <w:pPr>
        <w:rPr>
          <w:sz w:val="24"/>
          <w:szCs w:val="24"/>
          <w:u w:val="single"/>
        </w:rPr>
      </w:pPr>
      <w:r>
        <w:rPr>
          <w:sz w:val="24"/>
          <w:szCs w:val="24"/>
          <w:u w:val="single"/>
        </w:rPr>
        <w:t>10. Zápis kontrolního výboru č. 1/2017 a č. 2/2017.</w:t>
      </w:r>
    </w:p>
    <w:p w:rsidR="00CF29B1" w:rsidRDefault="00CF29B1" w:rsidP="00386DB2">
      <w:pPr>
        <w:rPr>
          <w:sz w:val="24"/>
          <w:szCs w:val="24"/>
        </w:rPr>
      </w:pPr>
      <w:r>
        <w:rPr>
          <w:sz w:val="24"/>
          <w:szCs w:val="24"/>
        </w:rPr>
        <w:t>Kontrolní výbor předložil zastupitelstvu zápisy z jednání. Starosta obce doplnil informaci o výběru poplatků za svoz komunálního odpadu, způsobu jednání s neplatiči těchto poplatků.</w:t>
      </w:r>
    </w:p>
    <w:p w:rsidR="00CF29B1" w:rsidRDefault="00CF29B1" w:rsidP="00386DB2">
      <w:pPr>
        <w:rPr>
          <w:b/>
          <w:sz w:val="24"/>
          <w:szCs w:val="24"/>
        </w:rPr>
      </w:pPr>
      <w:r>
        <w:rPr>
          <w:sz w:val="24"/>
          <w:szCs w:val="24"/>
        </w:rPr>
        <w:t xml:space="preserve">Zastupitelstvo obce bere </w:t>
      </w:r>
      <w:r w:rsidR="00A41F05">
        <w:rPr>
          <w:sz w:val="24"/>
          <w:szCs w:val="24"/>
        </w:rPr>
        <w:t xml:space="preserve">zápisy kontrolního výboru č. 1/2017 a č. 2/2017   </w:t>
      </w:r>
      <w:r w:rsidR="00A41F05" w:rsidRPr="00A41F05">
        <w:rPr>
          <w:b/>
          <w:sz w:val="24"/>
          <w:szCs w:val="24"/>
        </w:rPr>
        <w:t>na vědomí.</w:t>
      </w:r>
    </w:p>
    <w:p w:rsidR="00A41F05" w:rsidRDefault="00A41F05" w:rsidP="00386DB2">
      <w:pPr>
        <w:rPr>
          <w:b/>
          <w:sz w:val="24"/>
          <w:szCs w:val="24"/>
        </w:rPr>
      </w:pPr>
    </w:p>
    <w:p w:rsidR="00A41F05" w:rsidRDefault="00A41F05" w:rsidP="00386DB2">
      <w:pPr>
        <w:rPr>
          <w:sz w:val="24"/>
          <w:szCs w:val="24"/>
          <w:u w:val="single"/>
        </w:rPr>
      </w:pPr>
      <w:r>
        <w:rPr>
          <w:sz w:val="24"/>
          <w:szCs w:val="24"/>
          <w:u w:val="single"/>
        </w:rPr>
        <w:t>11. Česká pošta – oznámení.</w:t>
      </w:r>
    </w:p>
    <w:p w:rsidR="00A41F05" w:rsidRDefault="00A41F05" w:rsidP="00386DB2">
      <w:pPr>
        <w:rPr>
          <w:sz w:val="24"/>
          <w:szCs w:val="24"/>
        </w:rPr>
      </w:pPr>
      <w:r>
        <w:rPr>
          <w:sz w:val="24"/>
          <w:szCs w:val="24"/>
        </w:rPr>
        <w:t>Česká pošta oznámila obci Ostroměř, že uzavřela Smlouvu o zajištění služeb pro Českou poštu s.p. se zástupcem Jednoty, spotřební družstvo Nová Paka v provozovně nákupního střediska. Plánovaný termín zahájení provozu pošty Partner je 1.3.2018</w:t>
      </w:r>
    </w:p>
    <w:p w:rsidR="00A41F05" w:rsidRDefault="00A41F05" w:rsidP="00386DB2">
      <w:pPr>
        <w:rPr>
          <w:b/>
          <w:sz w:val="24"/>
          <w:szCs w:val="24"/>
        </w:rPr>
      </w:pPr>
      <w:r>
        <w:rPr>
          <w:sz w:val="24"/>
          <w:szCs w:val="24"/>
        </w:rPr>
        <w:t xml:space="preserve">Zastupitelstvo obce bere oznámení České pošta s.p.   </w:t>
      </w:r>
      <w:r w:rsidRPr="00A41F05">
        <w:rPr>
          <w:b/>
          <w:sz w:val="24"/>
          <w:szCs w:val="24"/>
        </w:rPr>
        <w:t>na vědomí.</w:t>
      </w:r>
    </w:p>
    <w:p w:rsidR="00A41F05" w:rsidRDefault="00A41F05" w:rsidP="00386DB2">
      <w:pPr>
        <w:rPr>
          <w:b/>
          <w:sz w:val="24"/>
          <w:szCs w:val="24"/>
        </w:rPr>
      </w:pPr>
    </w:p>
    <w:p w:rsidR="00A41F05" w:rsidRDefault="00A41F05" w:rsidP="00386DB2">
      <w:pPr>
        <w:rPr>
          <w:sz w:val="24"/>
          <w:szCs w:val="24"/>
          <w:u w:val="single"/>
        </w:rPr>
      </w:pPr>
      <w:r w:rsidRPr="00A41F05">
        <w:rPr>
          <w:sz w:val="24"/>
          <w:szCs w:val="24"/>
          <w:u w:val="single"/>
        </w:rPr>
        <w:t>12. Diskuze</w:t>
      </w:r>
    </w:p>
    <w:p w:rsidR="00A41F05" w:rsidRDefault="00A41F05" w:rsidP="00386DB2">
      <w:pPr>
        <w:rPr>
          <w:sz w:val="24"/>
          <w:szCs w:val="24"/>
        </w:rPr>
      </w:pPr>
      <w:r>
        <w:rPr>
          <w:sz w:val="24"/>
          <w:szCs w:val="24"/>
        </w:rPr>
        <w:t>Starosta obce informoval o zahájení prací na budově muzea, probíhá výměna oken. Potom nastoupí topenáři na instalaci ústředního topení.</w:t>
      </w:r>
    </w:p>
    <w:p w:rsidR="00C1612F" w:rsidRDefault="00C1612F" w:rsidP="00386DB2">
      <w:pPr>
        <w:rPr>
          <w:sz w:val="24"/>
          <w:szCs w:val="24"/>
        </w:rPr>
      </w:pPr>
      <w:r>
        <w:rPr>
          <w:sz w:val="24"/>
          <w:szCs w:val="24"/>
        </w:rPr>
        <w:t>Další informace byla o přípravě realizace akce  Oprava silnice I/35 – průtah obcí Ostroměř.                                Pan Fikar upozornil na možnost, aby si obyvatelé nechali zdokumentovat stav přilehlých nemovitostí pro případ případného poškození při realizaci akce. Dále na možnost instalace úsekového radaru pro měření rychlosti v obci. Dále byla diskutována problematika této akce (zvýšená hlučnost, prašnost, kyvadlová doprava).</w:t>
      </w:r>
    </w:p>
    <w:p w:rsidR="00C1612F" w:rsidRDefault="00C1612F" w:rsidP="00386DB2">
      <w:pPr>
        <w:rPr>
          <w:sz w:val="24"/>
          <w:szCs w:val="24"/>
        </w:rPr>
      </w:pPr>
      <w:r>
        <w:rPr>
          <w:sz w:val="24"/>
          <w:szCs w:val="24"/>
        </w:rPr>
        <w:t>Paní Adamcová a pan Gabriel upozornili na nutnost opravy místní komunikace do Hlásku (stržení přilehlého břehu do řeky).</w:t>
      </w:r>
    </w:p>
    <w:p w:rsidR="00C1612F" w:rsidRDefault="00C1612F" w:rsidP="00386DB2">
      <w:pPr>
        <w:rPr>
          <w:sz w:val="24"/>
          <w:szCs w:val="24"/>
        </w:rPr>
      </w:pPr>
    </w:p>
    <w:p w:rsidR="00C1612F" w:rsidRDefault="00C1612F" w:rsidP="00386DB2">
      <w:pPr>
        <w:rPr>
          <w:sz w:val="24"/>
          <w:szCs w:val="24"/>
          <w:u w:val="single"/>
        </w:rPr>
      </w:pPr>
      <w:r>
        <w:rPr>
          <w:sz w:val="24"/>
          <w:szCs w:val="24"/>
          <w:u w:val="single"/>
        </w:rPr>
        <w:t>13. Usnesení.</w:t>
      </w:r>
    </w:p>
    <w:p w:rsidR="008A13EB" w:rsidRPr="008A13EB" w:rsidRDefault="008A13EB" w:rsidP="00386DB2">
      <w:pPr>
        <w:rPr>
          <w:sz w:val="24"/>
          <w:szCs w:val="24"/>
        </w:rPr>
      </w:pPr>
      <w:r w:rsidRPr="008A13EB">
        <w:rPr>
          <w:sz w:val="24"/>
          <w:szCs w:val="24"/>
        </w:rPr>
        <w:t>Pan Němeček přečetl znění usnesení :</w:t>
      </w:r>
    </w:p>
    <w:p w:rsidR="00C1612F" w:rsidRPr="00D41DE2" w:rsidRDefault="00C1612F" w:rsidP="00C1612F">
      <w:pPr>
        <w:pStyle w:val="Odstavecseseznamem"/>
        <w:ind w:left="0"/>
        <w:rPr>
          <w:rFonts w:ascii="Calibri" w:hAnsi="Calibri"/>
          <w:b/>
          <w:sz w:val="28"/>
          <w:szCs w:val="28"/>
        </w:rPr>
      </w:pPr>
      <w:r>
        <w:rPr>
          <w:rFonts w:ascii="Calibri" w:hAnsi="Calibri"/>
          <w:b/>
          <w:sz w:val="28"/>
          <w:szCs w:val="28"/>
        </w:rPr>
        <w:t xml:space="preserve">                    </w:t>
      </w:r>
      <w:r>
        <w:rPr>
          <w:rFonts w:ascii="Calibri" w:hAnsi="Calibri"/>
          <w:szCs w:val="24"/>
        </w:rPr>
        <w:t xml:space="preserve">Zastupitelstvo obce Ostroměř po projednání </w:t>
      </w:r>
    </w:p>
    <w:p w:rsidR="000434B6" w:rsidRPr="00EB6B9A" w:rsidRDefault="000434B6" w:rsidP="000434B6">
      <w:pPr>
        <w:pStyle w:val="Odstavecseseznamem"/>
        <w:ind w:left="0"/>
        <w:rPr>
          <w:rFonts w:ascii="Calibri" w:hAnsi="Calibri"/>
          <w:sz w:val="28"/>
          <w:szCs w:val="28"/>
        </w:rPr>
      </w:pPr>
      <w:r w:rsidRPr="00EB6B9A">
        <w:rPr>
          <w:rFonts w:ascii="Calibri" w:hAnsi="Calibri"/>
          <w:b/>
          <w:sz w:val="28"/>
          <w:szCs w:val="28"/>
        </w:rPr>
        <w:t>I. volí</w:t>
      </w:r>
    </w:p>
    <w:p w:rsidR="000434B6" w:rsidRDefault="000434B6" w:rsidP="000434B6">
      <w:pPr>
        <w:pStyle w:val="Odstavecseseznamem"/>
        <w:ind w:left="0"/>
        <w:rPr>
          <w:rFonts w:ascii="Calibri" w:hAnsi="Calibri"/>
          <w:szCs w:val="24"/>
        </w:rPr>
      </w:pPr>
      <w:r w:rsidRPr="000D3581">
        <w:rPr>
          <w:rFonts w:ascii="Calibri" w:hAnsi="Calibri"/>
          <w:szCs w:val="24"/>
          <w:u w:val="single"/>
        </w:rPr>
        <w:t>1. Návrhovou komisi ve složení</w:t>
      </w:r>
      <w:r>
        <w:rPr>
          <w:rFonts w:ascii="Calibri" w:hAnsi="Calibri"/>
          <w:szCs w:val="24"/>
        </w:rPr>
        <w:t xml:space="preserve">  : p. Petr Němeček, p. Jiří Soukup                                      </w:t>
      </w:r>
    </w:p>
    <w:p w:rsidR="000434B6" w:rsidRDefault="000434B6" w:rsidP="000434B6">
      <w:pPr>
        <w:pStyle w:val="Odstavecseseznamem"/>
        <w:rPr>
          <w:rFonts w:ascii="Calibri" w:hAnsi="Calibri"/>
          <w:szCs w:val="24"/>
        </w:rPr>
      </w:pPr>
    </w:p>
    <w:p w:rsidR="000434B6" w:rsidRDefault="000434B6" w:rsidP="000434B6">
      <w:pPr>
        <w:pStyle w:val="Odstavecseseznamem"/>
        <w:ind w:left="0"/>
        <w:rPr>
          <w:rFonts w:ascii="Calibri" w:hAnsi="Calibri"/>
          <w:szCs w:val="24"/>
        </w:rPr>
      </w:pPr>
      <w:r w:rsidRPr="000D3581">
        <w:rPr>
          <w:rFonts w:ascii="Calibri" w:hAnsi="Calibri"/>
          <w:szCs w:val="24"/>
          <w:u w:val="single"/>
        </w:rPr>
        <w:t>2. Ověřovatele zápisu</w:t>
      </w:r>
      <w:r>
        <w:rPr>
          <w:rFonts w:ascii="Calibri" w:hAnsi="Calibri"/>
          <w:szCs w:val="24"/>
        </w:rPr>
        <w:t xml:space="preserve"> : p. Hana Tulková, p. Miroslav Špicar</w:t>
      </w:r>
    </w:p>
    <w:p w:rsidR="002D062D" w:rsidRDefault="002D062D" w:rsidP="000434B6">
      <w:pPr>
        <w:pStyle w:val="Odstavecseseznamem"/>
        <w:ind w:left="0"/>
        <w:rPr>
          <w:rFonts w:ascii="Calibri" w:hAnsi="Calibri"/>
          <w:b/>
          <w:sz w:val="28"/>
          <w:szCs w:val="28"/>
        </w:rPr>
      </w:pPr>
    </w:p>
    <w:p w:rsidR="002D062D" w:rsidRDefault="002D062D" w:rsidP="000434B6">
      <w:pPr>
        <w:pStyle w:val="Odstavecseseznamem"/>
        <w:ind w:left="0"/>
        <w:rPr>
          <w:rFonts w:ascii="Calibri" w:hAnsi="Calibri"/>
          <w:b/>
          <w:sz w:val="28"/>
          <w:szCs w:val="28"/>
        </w:rPr>
      </w:pPr>
    </w:p>
    <w:p w:rsidR="002D062D" w:rsidRDefault="002D062D" w:rsidP="000434B6">
      <w:pPr>
        <w:pStyle w:val="Odstavecseseznamem"/>
        <w:ind w:left="0"/>
        <w:rPr>
          <w:rFonts w:ascii="Calibri" w:hAnsi="Calibri"/>
          <w:b/>
          <w:sz w:val="28"/>
          <w:szCs w:val="28"/>
        </w:rPr>
      </w:pPr>
    </w:p>
    <w:p w:rsidR="000434B6" w:rsidRPr="00EB6B9A" w:rsidRDefault="000434B6" w:rsidP="000434B6">
      <w:pPr>
        <w:pStyle w:val="Odstavecseseznamem"/>
        <w:ind w:left="0"/>
        <w:rPr>
          <w:rFonts w:ascii="Calibri" w:hAnsi="Calibri"/>
          <w:b/>
          <w:sz w:val="28"/>
          <w:szCs w:val="28"/>
        </w:rPr>
      </w:pPr>
      <w:r w:rsidRPr="00EB6B9A">
        <w:rPr>
          <w:rFonts w:ascii="Calibri" w:hAnsi="Calibri"/>
          <w:b/>
          <w:sz w:val="28"/>
          <w:szCs w:val="28"/>
        </w:rPr>
        <w:t>II. schvaluje</w:t>
      </w:r>
    </w:p>
    <w:p w:rsidR="000434B6" w:rsidRDefault="000434B6" w:rsidP="000434B6">
      <w:pPr>
        <w:pStyle w:val="Odstavecseseznamem"/>
        <w:ind w:left="0"/>
        <w:rPr>
          <w:rFonts w:ascii="Calibri" w:hAnsi="Calibri"/>
          <w:szCs w:val="24"/>
        </w:rPr>
      </w:pPr>
      <w:r>
        <w:rPr>
          <w:rFonts w:ascii="Calibri" w:hAnsi="Calibri"/>
          <w:szCs w:val="24"/>
        </w:rPr>
        <w:t>1. Program jednání 24. zasedání ZO s doplněním.</w:t>
      </w:r>
    </w:p>
    <w:p w:rsidR="000434B6" w:rsidRDefault="000434B6" w:rsidP="000434B6">
      <w:pPr>
        <w:pStyle w:val="Odstavecseseznamem"/>
        <w:ind w:left="0"/>
        <w:rPr>
          <w:rFonts w:ascii="Calibri" w:hAnsi="Calibri"/>
          <w:szCs w:val="24"/>
        </w:rPr>
      </w:pPr>
      <w:r>
        <w:rPr>
          <w:rFonts w:ascii="Calibri" w:hAnsi="Calibri"/>
          <w:szCs w:val="24"/>
        </w:rPr>
        <w:t xml:space="preserve">2. Uzavření smlouvy o nájmu a provozování kanalizace Ostroměř s úpravou práv a povinností mezi vlastníky – stoka A a A1 – obec Ostroměř – VOS, a.s. Jičín. </w:t>
      </w:r>
    </w:p>
    <w:p w:rsidR="000434B6" w:rsidRDefault="000434B6" w:rsidP="000434B6">
      <w:pPr>
        <w:pStyle w:val="Odstavecseseznamem"/>
        <w:ind w:left="0"/>
        <w:rPr>
          <w:rFonts w:ascii="Calibri" w:hAnsi="Calibri"/>
          <w:szCs w:val="24"/>
        </w:rPr>
      </w:pPr>
      <w:r>
        <w:rPr>
          <w:rFonts w:ascii="Calibri" w:hAnsi="Calibri"/>
          <w:szCs w:val="24"/>
        </w:rPr>
        <w:t xml:space="preserve">3. Cenu vodného na rok 2018 ve výši 25,-Kč/m3.  </w:t>
      </w:r>
    </w:p>
    <w:p w:rsidR="000434B6" w:rsidRDefault="000434B6" w:rsidP="000434B6">
      <w:pPr>
        <w:pStyle w:val="Odstavecseseznamem"/>
        <w:ind w:left="0"/>
        <w:rPr>
          <w:rFonts w:ascii="Calibri" w:hAnsi="Calibri"/>
          <w:szCs w:val="24"/>
        </w:rPr>
      </w:pPr>
      <w:r>
        <w:rPr>
          <w:rFonts w:ascii="Calibri" w:hAnsi="Calibri"/>
          <w:szCs w:val="24"/>
        </w:rPr>
        <w:t xml:space="preserve">4. Záměr obce Ostroměř prodat pozemek p.č. 978 v k.ú. Ostroměř. </w:t>
      </w:r>
    </w:p>
    <w:p w:rsidR="000434B6" w:rsidRDefault="000434B6" w:rsidP="000434B6">
      <w:pPr>
        <w:pStyle w:val="Odstavecseseznamem"/>
        <w:ind w:left="0"/>
        <w:rPr>
          <w:rFonts w:ascii="Calibri" w:hAnsi="Calibri"/>
          <w:szCs w:val="24"/>
        </w:rPr>
      </w:pPr>
      <w:r>
        <w:rPr>
          <w:rFonts w:ascii="Calibri" w:hAnsi="Calibri"/>
          <w:szCs w:val="24"/>
        </w:rPr>
        <w:t xml:space="preserve">5. Záměr obce Ostroměř prodat část pozemku p.č. 767/6 v k.ú. Ostroměř vymezenou stávajícím oplocením. </w:t>
      </w:r>
    </w:p>
    <w:p w:rsidR="000434B6" w:rsidRDefault="000434B6" w:rsidP="000434B6">
      <w:pPr>
        <w:pStyle w:val="Odstavecseseznamem"/>
        <w:ind w:left="0"/>
        <w:rPr>
          <w:rFonts w:ascii="Calibri" w:hAnsi="Calibri"/>
          <w:szCs w:val="24"/>
        </w:rPr>
      </w:pPr>
    </w:p>
    <w:p w:rsidR="000434B6" w:rsidRPr="00EB6B9A" w:rsidRDefault="000434B6" w:rsidP="000434B6">
      <w:pPr>
        <w:pStyle w:val="Odstavecseseznamem"/>
        <w:ind w:left="0"/>
        <w:rPr>
          <w:rFonts w:ascii="Calibri" w:hAnsi="Calibri"/>
          <w:b/>
          <w:sz w:val="28"/>
          <w:szCs w:val="28"/>
        </w:rPr>
      </w:pPr>
      <w:r w:rsidRPr="00EB6B9A">
        <w:rPr>
          <w:rFonts w:ascii="Calibri" w:hAnsi="Calibri"/>
          <w:b/>
          <w:sz w:val="28"/>
          <w:szCs w:val="28"/>
        </w:rPr>
        <w:t>III. neschvaluje</w:t>
      </w:r>
    </w:p>
    <w:p w:rsidR="000434B6" w:rsidRDefault="000434B6" w:rsidP="000434B6">
      <w:pPr>
        <w:pStyle w:val="Odstavecseseznamem"/>
        <w:ind w:left="0"/>
        <w:rPr>
          <w:rFonts w:ascii="Calibri" w:hAnsi="Calibri"/>
          <w:szCs w:val="24"/>
        </w:rPr>
      </w:pPr>
      <w:r>
        <w:rPr>
          <w:rFonts w:ascii="Calibri" w:hAnsi="Calibri"/>
          <w:szCs w:val="24"/>
        </w:rPr>
        <w:t xml:space="preserve">1. Záměr obce Ostroměř prodat část pozemku p.č. 281/12 v k.ú. Ostroměř. </w:t>
      </w:r>
    </w:p>
    <w:p w:rsidR="000434B6" w:rsidRPr="006C2684" w:rsidRDefault="000434B6" w:rsidP="000434B6">
      <w:pPr>
        <w:pStyle w:val="Odstavecseseznamem"/>
        <w:tabs>
          <w:tab w:val="left" w:pos="2475"/>
        </w:tabs>
        <w:ind w:left="0"/>
        <w:rPr>
          <w:rFonts w:ascii="Calibri" w:hAnsi="Calibri"/>
          <w:szCs w:val="24"/>
        </w:rPr>
      </w:pPr>
      <w:r>
        <w:rPr>
          <w:rFonts w:ascii="Calibri" w:hAnsi="Calibri"/>
          <w:b/>
          <w:szCs w:val="24"/>
        </w:rPr>
        <w:tab/>
      </w:r>
    </w:p>
    <w:p w:rsidR="000434B6" w:rsidRDefault="000434B6" w:rsidP="000434B6">
      <w:pPr>
        <w:pStyle w:val="Odstavecseseznamem"/>
        <w:ind w:left="0"/>
        <w:rPr>
          <w:rFonts w:ascii="Calibri" w:hAnsi="Calibri"/>
          <w:szCs w:val="24"/>
        </w:rPr>
      </w:pPr>
    </w:p>
    <w:p w:rsidR="000434B6" w:rsidRDefault="000434B6" w:rsidP="000434B6">
      <w:pPr>
        <w:pStyle w:val="Odstavecseseznamem"/>
        <w:ind w:left="0"/>
        <w:rPr>
          <w:b/>
          <w:szCs w:val="24"/>
        </w:rPr>
      </w:pPr>
      <w:r>
        <w:rPr>
          <w:b/>
          <w:szCs w:val="24"/>
        </w:rPr>
        <w:t>IV</w:t>
      </w:r>
      <w:r w:rsidRPr="00E629CB">
        <w:rPr>
          <w:b/>
          <w:szCs w:val="24"/>
        </w:rPr>
        <w:t>. bere na vědomí</w:t>
      </w:r>
    </w:p>
    <w:p w:rsidR="000434B6" w:rsidRDefault="000434B6" w:rsidP="000434B6">
      <w:pPr>
        <w:pStyle w:val="Odstavecseseznamem"/>
        <w:ind w:left="0"/>
        <w:rPr>
          <w:szCs w:val="24"/>
        </w:rPr>
      </w:pPr>
      <w:r>
        <w:rPr>
          <w:szCs w:val="24"/>
        </w:rPr>
        <w:t>1. Rozpočtové opatření č.10/2017 a 11/2017.</w:t>
      </w:r>
    </w:p>
    <w:p w:rsidR="000434B6" w:rsidRDefault="000434B6" w:rsidP="000434B6">
      <w:pPr>
        <w:pStyle w:val="Odstavecseseznamem"/>
        <w:ind w:left="0"/>
        <w:rPr>
          <w:szCs w:val="24"/>
        </w:rPr>
      </w:pPr>
      <w:r>
        <w:rPr>
          <w:szCs w:val="24"/>
        </w:rPr>
        <w:t>2. Informaci o zahájení zpracování územního plánu obce Ostroměř.</w:t>
      </w:r>
    </w:p>
    <w:p w:rsidR="000434B6" w:rsidRDefault="000434B6" w:rsidP="000434B6">
      <w:pPr>
        <w:pStyle w:val="Odstavecseseznamem"/>
        <w:ind w:left="0"/>
        <w:rPr>
          <w:szCs w:val="24"/>
        </w:rPr>
      </w:pPr>
      <w:r>
        <w:rPr>
          <w:szCs w:val="24"/>
        </w:rPr>
        <w:t>3. Zápis kontrolního výboru č. 1/2017 a č. 2/2017.</w:t>
      </w:r>
    </w:p>
    <w:p w:rsidR="000434B6" w:rsidRDefault="000434B6" w:rsidP="000434B6">
      <w:pPr>
        <w:pStyle w:val="Odstavecseseznamem"/>
        <w:ind w:left="0"/>
        <w:rPr>
          <w:szCs w:val="24"/>
        </w:rPr>
      </w:pPr>
      <w:r>
        <w:rPr>
          <w:szCs w:val="24"/>
        </w:rPr>
        <w:t>4. Oznámení České pošty o zahájení provozu pošta Partner v objektu Jednoty – nákupní středisko.</w:t>
      </w:r>
    </w:p>
    <w:p w:rsidR="000434B6" w:rsidRDefault="000434B6" w:rsidP="000434B6">
      <w:pPr>
        <w:pStyle w:val="Odstavecseseznamem"/>
        <w:ind w:left="0"/>
        <w:rPr>
          <w:szCs w:val="24"/>
        </w:rPr>
      </w:pPr>
    </w:p>
    <w:p w:rsidR="000434B6" w:rsidRDefault="000434B6" w:rsidP="000434B6">
      <w:pPr>
        <w:pStyle w:val="Odstavecseseznamem"/>
        <w:ind w:left="0"/>
        <w:rPr>
          <w:szCs w:val="24"/>
          <w:u w:val="single"/>
        </w:rPr>
      </w:pPr>
    </w:p>
    <w:p w:rsidR="000434B6" w:rsidRDefault="000434B6" w:rsidP="000434B6">
      <w:pPr>
        <w:pStyle w:val="Odstavecseseznamem"/>
        <w:ind w:left="0"/>
        <w:rPr>
          <w:szCs w:val="24"/>
          <w:u w:val="single"/>
        </w:rPr>
      </w:pPr>
      <w:r>
        <w:rPr>
          <w:szCs w:val="24"/>
          <w:u w:val="single"/>
        </w:rPr>
        <w:t>14. Ukončení zasedání.</w:t>
      </w:r>
    </w:p>
    <w:p w:rsidR="000434B6" w:rsidRDefault="000434B6" w:rsidP="000434B6">
      <w:pPr>
        <w:pStyle w:val="Odstavecseseznamem"/>
        <w:ind w:left="0"/>
        <w:rPr>
          <w:szCs w:val="24"/>
        </w:rPr>
      </w:pPr>
      <w:r>
        <w:rPr>
          <w:szCs w:val="24"/>
        </w:rPr>
        <w:t>Starosta obce poděkoval přítomným za účast na zasedání zastupitelstva obce a zasedání ukončil.</w:t>
      </w:r>
    </w:p>
    <w:p w:rsidR="000434B6" w:rsidRDefault="000434B6" w:rsidP="000434B6">
      <w:pPr>
        <w:pStyle w:val="Odstavecseseznamem"/>
        <w:ind w:left="0"/>
        <w:rPr>
          <w:szCs w:val="24"/>
        </w:rPr>
      </w:pPr>
    </w:p>
    <w:p w:rsidR="000434B6" w:rsidRDefault="000434B6" w:rsidP="000434B6">
      <w:pPr>
        <w:pStyle w:val="Odstavecseseznamem"/>
        <w:ind w:left="0"/>
        <w:rPr>
          <w:szCs w:val="24"/>
        </w:rPr>
      </w:pPr>
    </w:p>
    <w:p w:rsidR="000434B6" w:rsidRDefault="000434B6" w:rsidP="000434B6">
      <w:pPr>
        <w:pStyle w:val="Odstavecseseznamem"/>
        <w:ind w:left="0"/>
        <w:rPr>
          <w:szCs w:val="24"/>
        </w:rPr>
      </w:pPr>
    </w:p>
    <w:p w:rsidR="000434B6" w:rsidRDefault="000434B6" w:rsidP="000434B6">
      <w:pPr>
        <w:pStyle w:val="Odstavecseseznamem"/>
        <w:ind w:left="0"/>
        <w:rPr>
          <w:szCs w:val="24"/>
        </w:rPr>
      </w:pPr>
    </w:p>
    <w:p w:rsidR="000434B6" w:rsidRPr="000434B6" w:rsidRDefault="000434B6" w:rsidP="000434B6">
      <w:pPr>
        <w:pStyle w:val="Odstavecseseznamem"/>
        <w:ind w:left="0"/>
        <w:rPr>
          <w:szCs w:val="24"/>
        </w:rPr>
      </w:pPr>
      <w:r>
        <w:rPr>
          <w:szCs w:val="24"/>
        </w:rPr>
        <w:t>Ověřovatelé :</w:t>
      </w:r>
    </w:p>
    <w:p w:rsidR="00C1612F" w:rsidRDefault="00C1612F" w:rsidP="00C1612F">
      <w:pPr>
        <w:pStyle w:val="Odstavecseseznamem"/>
        <w:ind w:left="0"/>
        <w:rPr>
          <w:rFonts w:ascii="Calibri" w:hAnsi="Calibri"/>
          <w:szCs w:val="24"/>
        </w:rPr>
      </w:pPr>
    </w:p>
    <w:p w:rsidR="007838FB" w:rsidRPr="00D727A6" w:rsidRDefault="007838FB" w:rsidP="00D727A6">
      <w:pPr>
        <w:tabs>
          <w:tab w:val="left" w:pos="2235"/>
        </w:tabs>
        <w:rPr>
          <w:sz w:val="24"/>
          <w:szCs w:val="24"/>
        </w:rPr>
      </w:pPr>
    </w:p>
    <w:sectPr w:rsidR="007838FB" w:rsidRPr="00D727A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14" w:rsidRDefault="00B67B14" w:rsidP="002D062D">
      <w:pPr>
        <w:spacing w:after="0" w:line="240" w:lineRule="auto"/>
      </w:pPr>
      <w:r>
        <w:separator/>
      </w:r>
    </w:p>
  </w:endnote>
  <w:endnote w:type="continuationSeparator" w:id="0">
    <w:p w:rsidR="00B67B14" w:rsidRDefault="00B67B14" w:rsidP="002D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89205"/>
      <w:docPartObj>
        <w:docPartGallery w:val="Page Numbers (Bottom of Page)"/>
        <w:docPartUnique/>
      </w:docPartObj>
    </w:sdtPr>
    <w:sdtEndPr/>
    <w:sdtContent>
      <w:p w:rsidR="002D062D" w:rsidRDefault="002D062D">
        <w:pPr>
          <w:pStyle w:val="Zpat"/>
          <w:jc w:val="center"/>
        </w:pPr>
        <w:r>
          <w:fldChar w:fldCharType="begin"/>
        </w:r>
        <w:r>
          <w:instrText>PAGE   \* MERGEFORMAT</w:instrText>
        </w:r>
        <w:r>
          <w:fldChar w:fldCharType="separate"/>
        </w:r>
        <w:r w:rsidR="00FC68DD">
          <w:rPr>
            <w:noProof/>
          </w:rPr>
          <w:t>1</w:t>
        </w:r>
        <w:r>
          <w:fldChar w:fldCharType="end"/>
        </w:r>
      </w:p>
    </w:sdtContent>
  </w:sdt>
  <w:p w:rsidR="002D062D" w:rsidRDefault="002D06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14" w:rsidRDefault="00B67B14" w:rsidP="002D062D">
      <w:pPr>
        <w:spacing w:after="0" w:line="240" w:lineRule="auto"/>
      </w:pPr>
      <w:r>
        <w:separator/>
      </w:r>
    </w:p>
  </w:footnote>
  <w:footnote w:type="continuationSeparator" w:id="0">
    <w:p w:rsidR="00B67B14" w:rsidRDefault="00B67B14" w:rsidP="002D0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B2"/>
    <w:rsid w:val="000434B6"/>
    <w:rsid w:val="001E45D4"/>
    <w:rsid w:val="002D062D"/>
    <w:rsid w:val="00386DB2"/>
    <w:rsid w:val="003D7C1A"/>
    <w:rsid w:val="00450AED"/>
    <w:rsid w:val="005D5766"/>
    <w:rsid w:val="007838FB"/>
    <w:rsid w:val="00800CDC"/>
    <w:rsid w:val="008A13EB"/>
    <w:rsid w:val="00A41F05"/>
    <w:rsid w:val="00AD413F"/>
    <w:rsid w:val="00B67B14"/>
    <w:rsid w:val="00C1612F"/>
    <w:rsid w:val="00CF29B1"/>
    <w:rsid w:val="00D727A6"/>
    <w:rsid w:val="00F3558F"/>
    <w:rsid w:val="00FC6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73BE7-B3FC-4206-9DDE-279A76E1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612F"/>
    <w:pPr>
      <w:spacing w:after="200" w:line="276" w:lineRule="auto"/>
      <w:ind w:left="720"/>
      <w:contextualSpacing/>
    </w:pPr>
    <w:rPr>
      <w:rFonts w:ascii="Times New Roman" w:eastAsia="Calibri" w:hAnsi="Times New Roman" w:cs="Times New Roman"/>
      <w:sz w:val="24"/>
    </w:rPr>
  </w:style>
  <w:style w:type="paragraph" w:styleId="Zhlav">
    <w:name w:val="header"/>
    <w:basedOn w:val="Normln"/>
    <w:link w:val="ZhlavChar"/>
    <w:uiPriority w:val="99"/>
    <w:unhideWhenUsed/>
    <w:rsid w:val="002D06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62D"/>
  </w:style>
  <w:style w:type="paragraph" w:styleId="Zpat">
    <w:name w:val="footer"/>
    <w:basedOn w:val="Normln"/>
    <w:link w:val="ZpatChar"/>
    <w:uiPriority w:val="99"/>
    <w:unhideWhenUsed/>
    <w:rsid w:val="002D062D"/>
    <w:pPr>
      <w:tabs>
        <w:tab w:val="center" w:pos="4536"/>
        <w:tab w:val="right" w:pos="9072"/>
      </w:tabs>
      <w:spacing w:after="0" w:line="240" w:lineRule="auto"/>
    </w:pPr>
  </w:style>
  <w:style w:type="character" w:customStyle="1" w:styleId="ZpatChar">
    <w:name w:val="Zápatí Char"/>
    <w:basedOn w:val="Standardnpsmoodstavce"/>
    <w:link w:val="Zpat"/>
    <w:uiPriority w:val="99"/>
    <w:rsid w:val="002D062D"/>
  </w:style>
  <w:style w:type="paragraph" w:styleId="Textbubliny">
    <w:name w:val="Balloon Text"/>
    <w:basedOn w:val="Normln"/>
    <w:link w:val="TextbublinyChar"/>
    <w:uiPriority w:val="99"/>
    <w:semiHidden/>
    <w:unhideWhenUsed/>
    <w:rsid w:val="002D06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6321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2</cp:revision>
  <cp:lastPrinted>2018-01-29T09:08:00Z</cp:lastPrinted>
  <dcterms:created xsi:type="dcterms:W3CDTF">2018-01-30T12:19:00Z</dcterms:created>
  <dcterms:modified xsi:type="dcterms:W3CDTF">2018-01-30T12:19:00Z</dcterms:modified>
</cp:coreProperties>
</file>